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27F" w:rsidRDefault="003E327F" w:rsidP="004D6A9A">
      <w:pPr>
        <w:shd w:val="clear" w:color="auto" w:fill="FFFFFF"/>
        <w:spacing w:before="100" w:beforeAutospacing="1" w:after="202" w:line="240" w:lineRule="auto"/>
        <w:jc w:val="right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3E327F" w:rsidRDefault="004D6A9A" w:rsidP="004D6A9A">
      <w:pPr>
        <w:shd w:val="clear" w:color="auto" w:fill="FFFFFF"/>
        <w:spacing w:before="100" w:beforeAutospacing="1" w:after="202" w:line="240" w:lineRule="auto"/>
        <w:jc w:val="right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D6A9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«Утверждаю»</w:t>
      </w:r>
    </w:p>
    <w:p w:rsidR="003E327F" w:rsidRDefault="003E327F" w:rsidP="004D6A9A">
      <w:pPr>
        <w:shd w:val="clear" w:color="auto" w:fill="FFFFFF"/>
        <w:spacing w:before="100" w:beforeAutospacing="1" w:after="202" w:line="240" w:lineRule="auto"/>
        <w:jc w:val="right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Заведующий МБДОУ</w:t>
      </w:r>
    </w:p>
    <w:p w:rsidR="004D6A9A" w:rsidRPr="004D6A9A" w:rsidRDefault="004D6A9A" w:rsidP="004D6A9A">
      <w:pPr>
        <w:shd w:val="clear" w:color="auto" w:fill="FFFFFF"/>
        <w:spacing w:before="100" w:beforeAutospacing="1" w:after="202" w:line="240" w:lineRule="auto"/>
        <w:jc w:val="right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D6A9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___________Н.</w:t>
      </w:r>
      <w:r w:rsidR="003E327F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П</w:t>
      </w:r>
      <w:r w:rsidRPr="004D6A9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.</w:t>
      </w:r>
      <w:r w:rsidR="003E327F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Валеева</w:t>
      </w:r>
    </w:p>
    <w:p w:rsidR="004D6A9A" w:rsidRDefault="004D6A9A" w:rsidP="004D6A9A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4D6A9A" w:rsidRPr="004D6A9A" w:rsidRDefault="00E440B1" w:rsidP="004D6A9A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D6A9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Перспективный план </w:t>
      </w:r>
    </w:p>
    <w:p w:rsidR="00E947FE" w:rsidRPr="004D6A9A" w:rsidRDefault="00E75C4B" w:rsidP="004D6A9A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D6A9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Внедрение учебно-методического комплекта по обучению детей двум языкам Республики Татарстан </w:t>
      </w:r>
    </w:p>
    <w:p w:rsidR="00E75C4B" w:rsidRPr="004D6A9A" w:rsidRDefault="004D6A9A" w:rsidP="004D6A9A">
      <w:pPr>
        <w:shd w:val="clear" w:color="auto" w:fill="FFFFFF"/>
        <w:tabs>
          <w:tab w:val="center" w:pos="4677"/>
          <w:tab w:val="left" w:pos="8055"/>
        </w:tabs>
        <w:spacing w:before="100" w:beforeAutospacing="1" w:after="202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4D6A9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ab/>
      </w:r>
      <w:r w:rsidR="00E947FE" w:rsidRPr="004D6A9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 </w:t>
      </w:r>
      <w:proofErr w:type="gramStart"/>
      <w:r w:rsidR="00E947FE" w:rsidRPr="004D6A9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на</w:t>
      </w:r>
      <w:proofErr w:type="gramEnd"/>
      <w:r w:rsidR="00E947FE" w:rsidRPr="004D6A9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 2014-2015</w:t>
      </w:r>
      <w:r w:rsidR="00E75C4B" w:rsidRPr="004D6A9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 xml:space="preserve"> учебный год.</w:t>
      </w:r>
      <w:r w:rsidRPr="004D6A9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ab/>
      </w:r>
    </w:p>
    <w:p w:rsidR="00E75C4B" w:rsidRPr="00E440B1" w:rsidRDefault="00E75C4B" w:rsidP="00E947FE">
      <w:pPr>
        <w:shd w:val="clear" w:color="auto" w:fill="FFFFFF"/>
        <w:spacing w:before="274" w:after="274" w:line="240" w:lineRule="auto"/>
        <w:ind w:right="-187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E440B1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проектно-деятельностного и компетентностного подходов в ор</w:t>
      </w:r>
      <w:r w:rsidR="00E440B1" w:rsidRPr="00E440B1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ганизации педагогической работы. Согласно </w:t>
      </w:r>
      <w:r w:rsidR="00E440B1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требованиям ФГОС ДО и п</w:t>
      </w:r>
      <w:r w:rsidRPr="00E440B1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</w:t>
      </w:r>
      <w:proofErr w:type="spellStart"/>
      <w:r w:rsidRPr="00E440B1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Киләчәк</w:t>
      </w:r>
      <w:proofErr w:type="spellEnd"/>
      <w:r w:rsidRPr="00E440B1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», </w:t>
      </w:r>
    </w:p>
    <w:tbl>
      <w:tblPr>
        <w:tblW w:w="10790" w:type="dxa"/>
        <w:tblCellSpacing w:w="15" w:type="dxa"/>
        <w:tblInd w:w="-6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5046"/>
        <w:gridCol w:w="2001"/>
        <w:gridCol w:w="3015"/>
      </w:tblGrid>
      <w:tr w:rsidR="00E75C4B" w:rsidRPr="00E440B1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№п/п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мероприятия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Срок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ответственный</w:t>
            </w:r>
          </w:p>
        </w:tc>
      </w:tr>
      <w:tr w:rsidR="00E75C4B" w:rsidRPr="00E75C4B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440B1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Продолжать и</w:t>
            </w:r>
            <w:r w:rsidR="00E75C4B"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зучение нормативно-правовых документов по ФГ</w:t>
            </w: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ОС ДО</w:t>
            </w:r>
            <w:r w:rsidR="00E75C4B"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, УМК и внедрению их в воспитательно-образовательный процесс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40B1" w:rsidRPr="00E440B1" w:rsidRDefault="00E75C4B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Заведующая, </w:t>
            </w:r>
            <w:r w:rsidR="00E440B1"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педагоги</w:t>
            </w:r>
          </w:p>
        </w:tc>
      </w:tr>
      <w:tr w:rsidR="00E75C4B" w:rsidRPr="003E327F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Проведение те</w:t>
            </w:r>
            <w:r w:rsidR="00E440B1"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оритического семинара на тему: «</w:t>
            </w: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Инновационные процессы дошкольного образования. Изучение новых технологий</w:t>
            </w:r>
            <w:r w:rsidR="00E440B1"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УМК в образовательном процессе</w:t>
            </w: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»</w:t>
            </w:r>
            <w:r w:rsidR="00E440B1"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440B1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февраль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27F" w:rsidRPr="00E440B1" w:rsidRDefault="00E75C4B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proofErr w:type="gramStart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воспитатель</w:t>
            </w:r>
            <w:proofErr w:type="gramEnd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по обучению татарскому языку</w:t>
            </w:r>
            <w:r w:rsidR="00E440B1"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E440B1" w:rsidRPr="00E440B1" w:rsidRDefault="00E440B1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E75C4B" w:rsidRPr="00E947FE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A82113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Ознакомление педагогов с 2 комплектом – по обучению русскоязычных детей татарскому языку «</w:t>
            </w:r>
            <w:proofErr w:type="spellStart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Татарча</w:t>
            </w:r>
            <w:proofErr w:type="spellEnd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сөйлә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шәбез</w:t>
            </w:r>
            <w:proofErr w:type="spellEnd"/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» - «Говорим по-татарски»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440B1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теч</w:t>
            </w:r>
            <w:proofErr w:type="spellEnd"/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. года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40B1" w:rsidRPr="00E440B1" w:rsidRDefault="003E327F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Заведующая</w:t>
            </w:r>
          </w:p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E75C4B" w:rsidRPr="003E327F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3E327F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Родительское собрание: «Ознакомление родителей с новыми формами и методами обучения детей двум государственным языкам» </w:t>
            </w:r>
            <w:r w:rsidR="003E327F"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Специально</w:t>
            </w: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</w:t>
            </w: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u w:val="single"/>
                <w:lang w:val="ru-RU" w:eastAsia="ru-RU" w:bidi="ar-SA"/>
              </w:rPr>
              <w:t>ТНВ</w:t>
            </w: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». На канале ТНВ создана телепередача на татарском языке «</w:t>
            </w:r>
            <w:proofErr w:type="spellStart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Әкият</w:t>
            </w:r>
            <w:proofErr w:type="spellEnd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илендә”для</w:t>
            </w:r>
            <w:proofErr w:type="spellEnd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proofErr w:type="gramStart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ноябрь</w:t>
            </w:r>
            <w:proofErr w:type="gramEnd"/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6CF" w:rsidRDefault="003E327F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Заведующая</w:t>
            </w:r>
          </w:p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групп</w:t>
            </w:r>
          </w:p>
        </w:tc>
      </w:tr>
      <w:tr w:rsidR="00E75C4B" w:rsidRPr="00E947FE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3E327F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lastRenderedPageBreak/>
              <w:t>5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9E59E7" w:rsidRDefault="00E75C4B" w:rsidP="009E59E7">
            <w:pPr>
              <w:pStyle w:val="aa"/>
              <w:rPr>
                <w:i w:val="0"/>
                <w:sz w:val="24"/>
                <w:szCs w:val="24"/>
                <w:lang w:val="ru-RU"/>
              </w:rPr>
            </w:pPr>
            <w:r w:rsidRPr="009E59E7">
              <w:rPr>
                <w:i w:val="0"/>
                <w:sz w:val="24"/>
                <w:szCs w:val="24"/>
                <w:lang w:val="ru-RU" w:eastAsia="ru-RU" w:bidi="ar-SA"/>
              </w:rPr>
              <w:t>Консультации для воспитателей по теме: «</w:t>
            </w:r>
            <w:r w:rsidR="009E59E7" w:rsidRPr="009E59E7">
              <w:rPr>
                <w:i w:val="0"/>
                <w:sz w:val="24"/>
                <w:szCs w:val="24"/>
                <w:lang w:val="ru-RU"/>
              </w:rPr>
              <w:t>Формирование гражданско-патриотической позиции детей дошкольного возраста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9E59E7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9E59E7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Воспитатель 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Никитина О.С.</w:t>
            </w:r>
          </w:p>
        </w:tc>
      </w:tr>
      <w:tr w:rsidR="00E75C4B" w:rsidRPr="003E327F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3E327F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Индивидуальные консультации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воспитателей по внедрению новых УМК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Воспитатель по обучению татарскому языку, </w:t>
            </w:r>
          </w:p>
        </w:tc>
      </w:tr>
      <w:tr w:rsidR="00E75C4B" w:rsidRPr="00E75C4B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3E327F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Размещение на сайте ДОУ информации о новых УМК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заведующая</w:t>
            </w:r>
          </w:p>
        </w:tc>
      </w:tr>
      <w:tr w:rsidR="00E75C4B" w:rsidRPr="003E327F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3E327F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Размещение информации о новых УМК в родительских уголках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Воспитатели, воспитатель по обучению татарскому языку, музыкальный руководитель</w:t>
            </w:r>
          </w:p>
        </w:tc>
      </w:tr>
      <w:tr w:rsidR="00E75C4B" w:rsidRPr="00E75C4B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3E327F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Круглый стол с родителями детского сада: «Мнения и отзывы, пожелания по просмотру телепередачи на ТНВ «</w:t>
            </w:r>
            <w:proofErr w:type="spellStart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Әкият</w:t>
            </w:r>
            <w:proofErr w:type="spellEnd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илендә</w:t>
            </w:r>
            <w:proofErr w:type="spellEnd"/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”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Заведующая, воспитатели</w:t>
            </w:r>
          </w:p>
        </w:tc>
      </w:tr>
      <w:tr w:rsidR="00E75C4B" w:rsidRPr="003E327F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A82113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Просмотр мультфильмов на татарском языке с применением мультимедийного проектора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еженедельно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Воспитатели, воспитатель по обучению татарскому языку</w:t>
            </w:r>
          </w:p>
        </w:tc>
      </w:tr>
      <w:tr w:rsidR="00E75C4B" w:rsidRPr="003E327F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A82113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Посещение русскоязычными воспитателями занятий по татарскому языку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Воспитатели, воспитатель по обучению татарскому языку</w:t>
            </w:r>
          </w:p>
        </w:tc>
      </w:tr>
      <w:tr w:rsidR="00E75C4B" w:rsidRPr="00E75C4B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A82113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Педагогический час (Круглый стол): решение организационных вопросов, общение воспитателей на татарском языке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Каждый понедельник недели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3E327F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Заведующая,</w:t>
            </w:r>
            <w:r w:rsidR="00E75C4B"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воспитатели</w:t>
            </w:r>
          </w:p>
        </w:tc>
      </w:tr>
      <w:tr w:rsidR="00E75C4B" w:rsidRPr="003E327F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A82113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Организация и проведение утренников, досугов, конкурсов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Воспитатели, воспитатель по обучению татарскому языку, музыкальный руководитель</w:t>
            </w:r>
          </w:p>
        </w:tc>
      </w:tr>
      <w:tr w:rsidR="00E75C4B" w:rsidRPr="003E327F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«Неделя Родного языка»</w:t>
            </w:r>
            <w:r w:rsidR="00A82113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proofErr w:type="gramStart"/>
            <w:r w:rsidR="00A82113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( В</w:t>
            </w:r>
            <w:proofErr w:type="gramEnd"/>
            <w:r w:rsidR="00A82113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рамках Дня открытых дверей)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февраль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воспитатель по обучению татарскому языку</w:t>
            </w:r>
          </w:p>
        </w:tc>
      </w:tr>
      <w:tr w:rsidR="00E75C4B" w:rsidRPr="00E75C4B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Организация и проведение конкурсов рисунков, аппликаций поделок по просмотру телепередач, мультфильмов</w:t>
            </w:r>
            <w:r w:rsidR="00A82113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, экскурсий по городу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</w:t>
            </w:r>
          </w:p>
        </w:tc>
      </w:tr>
      <w:tr w:rsidR="00E75C4B" w:rsidRPr="00E75C4B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Планирование в календарном плане в режимные моменты общение детей и воспитателей на татарском языке с целью закрепления пройденного материала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ежедневно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Заведующая, воспитатели</w:t>
            </w:r>
          </w:p>
        </w:tc>
      </w:tr>
      <w:tr w:rsidR="00A82113" w:rsidRPr="003E327F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113" w:rsidRDefault="00A82113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A82113" w:rsidRPr="00E440B1" w:rsidRDefault="00A82113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113" w:rsidRPr="00A82113" w:rsidRDefault="00A82113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Музыкальный калейдоскоп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Наша дружная семья» ( по музыкальным сказкам «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Жырлап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узган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жәй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ru-RU" w:bidi="ar-SA"/>
              </w:rPr>
              <w:t>, методическому пособию “Шома бас”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113" w:rsidRPr="00E440B1" w:rsidRDefault="00A82113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2113" w:rsidRPr="00E440B1" w:rsidRDefault="00A82113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Музыкальный руководитель,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воспитатель по обучению татарскому языку</w:t>
            </w:r>
          </w:p>
        </w:tc>
      </w:tr>
      <w:tr w:rsidR="00E75C4B" w:rsidRPr="003E327F" w:rsidTr="003E327F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3E327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  <w:r w:rsidR="003E327F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8</w:t>
            </w:r>
            <w:bookmarkStart w:id="0" w:name="_GoBack"/>
            <w:bookmarkEnd w:id="0"/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Проведение мониторинга результатов усвоения программного материала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5C4B" w:rsidRPr="00E440B1" w:rsidRDefault="00E75C4B" w:rsidP="00E440B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440B1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воспитатель по обучению татарскому языку</w:t>
            </w:r>
          </w:p>
        </w:tc>
      </w:tr>
    </w:tbl>
    <w:p w:rsidR="00B751CA" w:rsidRPr="00E75C4B" w:rsidRDefault="00B751CA">
      <w:pPr>
        <w:rPr>
          <w:lang w:val="ru-RU"/>
        </w:rPr>
      </w:pPr>
    </w:p>
    <w:sectPr w:rsidR="00B751CA" w:rsidRPr="00E75C4B" w:rsidSect="00A82113">
      <w:pgSz w:w="11906" w:h="16838"/>
      <w:pgMar w:top="73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C4B"/>
    <w:rsid w:val="00047809"/>
    <w:rsid w:val="000E66CF"/>
    <w:rsid w:val="001E6AEC"/>
    <w:rsid w:val="003064AC"/>
    <w:rsid w:val="003C661B"/>
    <w:rsid w:val="003E327F"/>
    <w:rsid w:val="004D6A9A"/>
    <w:rsid w:val="009E59E7"/>
    <w:rsid w:val="00A40A42"/>
    <w:rsid w:val="00A82113"/>
    <w:rsid w:val="00AD7E31"/>
    <w:rsid w:val="00B751CA"/>
    <w:rsid w:val="00C42FCF"/>
    <w:rsid w:val="00E2115C"/>
    <w:rsid w:val="00E440B1"/>
    <w:rsid w:val="00E75C4B"/>
    <w:rsid w:val="00E9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19103-A8F9-47F9-900F-FF86BF1A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4A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064AC"/>
    <w:pPr>
      <w:pBdr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pBdr>
      <w:shd w:val="clear" w:color="auto" w:fill="E3EAF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44482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4AC"/>
    <w:pPr>
      <w:pBdr>
        <w:top w:val="single" w:sz="4" w:space="0" w:color="7598D9" w:themeColor="accent2"/>
        <w:left w:val="single" w:sz="48" w:space="2" w:color="7598D9" w:themeColor="accent2"/>
        <w:bottom w:val="single" w:sz="4" w:space="0" w:color="7598D9" w:themeColor="accent2"/>
        <w:right w:val="single" w:sz="4" w:space="4" w:color="7598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4AC"/>
    <w:pPr>
      <w:pBdr>
        <w:left w:val="single" w:sz="48" w:space="2" w:color="7598D9" w:themeColor="accent2"/>
        <w:bottom w:val="single" w:sz="4" w:space="0" w:color="7598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4AC"/>
    <w:pPr>
      <w:pBdr>
        <w:left w:val="single" w:sz="4" w:space="2" w:color="7598D9" w:themeColor="accent2"/>
        <w:bottom w:val="single" w:sz="4" w:space="2" w:color="7598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4AC"/>
    <w:pPr>
      <w:pBdr>
        <w:left w:val="dotted" w:sz="4" w:space="2" w:color="7598D9" w:themeColor="accent2"/>
        <w:bottom w:val="dotted" w:sz="4" w:space="2" w:color="7598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4AC"/>
    <w:pPr>
      <w:pBdr>
        <w:bottom w:val="single" w:sz="4" w:space="2" w:color="C7D5E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4AC"/>
    <w:pPr>
      <w:pBdr>
        <w:bottom w:val="dotted" w:sz="4" w:space="2" w:color="ACC1E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4A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7598D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4A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7598D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4AC"/>
    <w:rPr>
      <w:rFonts w:asciiTheme="majorHAnsi" w:eastAsiaTheme="majorEastAsia" w:hAnsiTheme="majorHAnsi" w:cstheme="majorBidi"/>
      <w:b/>
      <w:bCs/>
      <w:i/>
      <w:iCs/>
      <w:color w:val="244482" w:themeColor="accent2" w:themeShade="7F"/>
      <w:shd w:val="clear" w:color="auto" w:fill="E3EAF7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064AC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064AC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064AC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64AC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64AC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064AC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064AC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064AC"/>
    <w:rPr>
      <w:rFonts w:asciiTheme="majorHAnsi" w:eastAsiaTheme="majorEastAsia" w:hAnsiTheme="majorHAnsi" w:cstheme="majorBidi"/>
      <w:i/>
      <w:iCs/>
      <w:color w:val="7598D9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064AC"/>
    <w:rPr>
      <w:b/>
      <w:bCs/>
      <w:color w:val="3667C3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064AC"/>
    <w:pPr>
      <w:pBdr>
        <w:top w:val="single" w:sz="48" w:space="0" w:color="7598D9" w:themeColor="accent2"/>
        <w:bottom w:val="single" w:sz="48" w:space="0" w:color="7598D9" w:themeColor="accent2"/>
      </w:pBdr>
      <w:shd w:val="clear" w:color="auto" w:fill="7598D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064A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598D9" w:themeFill="accent2"/>
    </w:rPr>
  </w:style>
  <w:style w:type="paragraph" w:styleId="a6">
    <w:name w:val="Subtitle"/>
    <w:basedOn w:val="a"/>
    <w:next w:val="a"/>
    <w:link w:val="a7"/>
    <w:uiPriority w:val="11"/>
    <w:qFormat/>
    <w:rsid w:val="003064AC"/>
    <w:pPr>
      <w:pBdr>
        <w:bottom w:val="dotted" w:sz="8" w:space="10" w:color="7598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44482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064AC"/>
    <w:rPr>
      <w:rFonts w:asciiTheme="majorHAnsi" w:eastAsiaTheme="majorEastAsia" w:hAnsiTheme="majorHAnsi" w:cstheme="majorBidi"/>
      <w:i/>
      <w:iCs/>
      <w:color w:val="244482" w:themeColor="accent2" w:themeShade="7F"/>
      <w:sz w:val="24"/>
      <w:szCs w:val="24"/>
    </w:rPr>
  </w:style>
  <w:style w:type="character" w:styleId="a8">
    <w:name w:val="Strong"/>
    <w:uiPriority w:val="22"/>
    <w:qFormat/>
    <w:rsid w:val="003064AC"/>
    <w:rPr>
      <w:b/>
      <w:bCs/>
      <w:spacing w:val="0"/>
    </w:rPr>
  </w:style>
  <w:style w:type="character" w:styleId="a9">
    <w:name w:val="Emphasis"/>
    <w:uiPriority w:val="20"/>
    <w:qFormat/>
    <w:rsid w:val="003064AC"/>
    <w:rPr>
      <w:rFonts w:asciiTheme="majorHAnsi" w:eastAsiaTheme="majorEastAsia" w:hAnsiTheme="majorHAnsi" w:cstheme="majorBidi"/>
      <w:b/>
      <w:bCs/>
      <w:i/>
      <w:iCs/>
      <w:color w:val="7598D9" w:themeColor="accent2"/>
      <w:bdr w:val="single" w:sz="18" w:space="0" w:color="E3EAF7" w:themeColor="accent2" w:themeTint="33"/>
      <w:shd w:val="clear" w:color="auto" w:fill="E3EAF7" w:themeFill="accent2" w:themeFillTint="33"/>
    </w:rPr>
  </w:style>
  <w:style w:type="paragraph" w:styleId="aa">
    <w:name w:val="No Spacing"/>
    <w:basedOn w:val="a"/>
    <w:uiPriority w:val="1"/>
    <w:qFormat/>
    <w:rsid w:val="003064A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064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64AC"/>
    <w:rPr>
      <w:i w:val="0"/>
      <w:iCs w:val="0"/>
      <w:color w:val="3667C3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064AC"/>
    <w:rPr>
      <w:color w:val="3667C3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064AC"/>
    <w:pPr>
      <w:pBdr>
        <w:top w:val="dotted" w:sz="8" w:space="10" w:color="7598D9" w:themeColor="accent2"/>
        <w:bottom w:val="dotted" w:sz="8" w:space="10" w:color="7598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7598D9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064AC"/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</w:rPr>
  </w:style>
  <w:style w:type="character" w:styleId="ae">
    <w:name w:val="Subtle Emphasis"/>
    <w:uiPriority w:val="19"/>
    <w:qFormat/>
    <w:rsid w:val="003064AC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styleId="af">
    <w:name w:val="Intense Emphasis"/>
    <w:uiPriority w:val="21"/>
    <w:qFormat/>
    <w:rsid w:val="003064A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598D9" w:themeColor="accent2"/>
      <w:shd w:val="clear" w:color="auto" w:fill="7598D9" w:themeFill="accent2"/>
      <w:vertAlign w:val="baseline"/>
    </w:rPr>
  </w:style>
  <w:style w:type="character" w:styleId="af0">
    <w:name w:val="Subtle Reference"/>
    <w:uiPriority w:val="31"/>
    <w:qFormat/>
    <w:rsid w:val="003064AC"/>
    <w:rPr>
      <w:i/>
      <w:iCs/>
      <w:smallCaps/>
      <w:color w:val="7598D9" w:themeColor="accent2"/>
      <w:u w:color="7598D9" w:themeColor="accent2"/>
    </w:rPr>
  </w:style>
  <w:style w:type="character" w:styleId="af1">
    <w:name w:val="Intense Reference"/>
    <w:uiPriority w:val="32"/>
    <w:qFormat/>
    <w:rsid w:val="003064AC"/>
    <w:rPr>
      <w:b/>
      <w:bCs/>
      <w:i/>
      <w:iCs/>
      <w:smallCaps/>
      <w:color w:val="7598D9" w:themeColor="accent2"/>
      <w:u w:color="7598D9" w:themeColor="accent2"/>
    </w:rPr>
  </w:style>
  <w:style w:type="character" w:styleId="af2">
    <w:name w:val="Book Title"/>
    <w:uiPriority w:val="33"/>
    <w:qFormat/>
    <w:rsid w:val="003064AC"/>
    <w:rPr>
      <w:rFonts w:asciiTheme="majorHAnsi" w:eastAsiaTheme="majorEastAsia" w:hAnsiTheme="majorHAnsi" w:cstheme="majorBidi"/>
      <w:b/>
      <w:bCs/>
      <w:i/>
      <w:iCs/>
      <w:smallCaps/>
      <w:color w:val="3667C3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064AC"/>
    <w:pPr>
      <w:outlineLvl w:val="9"/>
    </w:pPr>
  </w:style>
  <w:style w:type="paragraph" w:styleId="af4">
    <w:name w:val="Normal (Web)"/>
    <w:basedOn w:val="a"/>
    <w:uiPriority w:val="99"/>
    <w:unhideWhenUsed/>
    <w:rsid w:val="00E7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E75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4">
      <a:dk1>
        <a:srgbClr val="00B05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Нина</cp:lastModifiedBy>
  <cp:revision>2</cp:revision>
  <cp:lastPrinted>2006-01-02T03:27:00Z</cp:lastPrinted>
  <dcterms:created xsi:type="dcterms:W3CDTF">2015-03-12T06:43:00Z</dcterms:created>
  <dcterms:modified xsi:type="dcterms:W3CDTF">2015-03-12T06:43:00Z</dcterms:modified>
</cp:coreProperties>
</file>